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jc w:val="center"/>
        <w:rPr>
          <w:rFonts w:ascii="Sans-serif" w:hAnsi="Sans-serif" w:eastAsia="Times New Roman" w:cs="Times New Roman"/>
          <w:color w:val="auto"/>
          <w:kern w:val="0"/>
          <w:sz w:val="24"/>
          <w:szCs w:val="24"/>
          <w:lang w:val="en-US" w:eastAsia="zh-CN" w:bidi="ar-SA"/>
        </w:rPr>
      </w:pPr>
      <w:r>
        <w:rPr>
          <w:rFonts w:eastAsia="Times New Roman" w:cs="Times New Roman" w:ascii="Sans-serif" w:hAnsi="Sans-serif"/>
          <w:b/>
          <w:color w:val="auto"/>
          <w:kern w:val="0"/>
          <w:sz w:val="24"/>
          <w:szCs w:val="24"/>
          <w:lang w:val="en-US" w:eastAsia="zh-CN" w:bidi="ar-SA"/>
        </w:rPr>
        <w:t>Ph.D. Preliminary Examination Reading List</w:t>
      </w:r>
    </w:p>
    <w:p>
      <w:pPr>
        <w:pStyle w:val="TextBody"/>
        <w:jc w:val="center"/>
        <w:rPr>
          <w:rFonts w:ascii="Sans-serif" w:hAnsi="Sans-serif" w:eastAsia="Times New Roman" w:cs="Times New Roman"/>
          <w:color w:val="auto"/>
          <w:kern w:val="0"/>
          <w:sz w:val="24"/>
          <w:szCs w:val="24"/>
          <w:lang w:val="en-US" w:eastAsia="zh-CN" w:bidi="ar-SA"/>
        </w:rPr>
      </w:pPr>
      <w:r>
        <w:rPr>
          <w:rFonts w:eastAsia="Times New Roman" w:cs="Times New Roman" w:ascii="Sans-serif" w:hAnsi="Sans-serif"/>
          <w:b/>
          <w:color w:val="auto"/>
          <w:kern w:val="0"/>
          <w:sz w:val="24"/>
          <w:szCs w:val="24"/>
          <w:u w:val="single"/>
          <w:lang w:val="en-US" w:eastAsia="zh-CN" w:bidi="ar-SA"/>
        </w:rPr>
        <w:t>Updated January 1, 2024</w:t>
      </w:r>
    </w:p>
    <w:p>
      <w:pPr>
        <w:pStyle w:val="TextBody"/>
        <w:jc w:val="center"/>
        <w:rPr>
          <w:rFonts w:ascii="Open Sans" w:hAnsi="Open Sans"/>
          <w:b/>
          <w:b/>
          <w:i/>
          <w:i/>
          <w:iCs/>
          <w:sz w:val="24"/>
          <w:szCs w:val="20"/>
          <w:u w:val="single"/>
        </w:rPr>
      </w:pPr>
      <w:r>
        <w:rPr>
          <w:rFonts w:ascii="Open Sans" w:hAnsi="Open Sans"/>
          <w:b/>
          <w:i/>
          <w:iCs/>
          <w:sz w:val="24"/>
          <w:szCs w:val="20"/>
          <w:u w:val="single"/>
        </w:rPr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en-US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en-US" w:eastAsia="zh-CN" w:bidi="ar-SA"/>
        </w:rPr>
        <w:t>This is the topics and reading list for the Ph.D. Preliminary Examination. This reading list is the official description of the exam topics.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0"/>
          <w:sz w:val="24"/>
          <w:szCs w:val="24"/>
          <w:lang w:val="en-US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en-US" w:eastAsia="zh-CN" w:bidi="ar-SA"/>
        </w:rPr>
      </w:r>
    </w:p>
    <w:p>
      <w:pPr>
        <w:pStyle w:val="Normal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en-US" w:eastAsia="zh-CN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4"/>
          <w:lang w:val="en-US" w:eastAsia="zh-CN" w:bidi="ar-SA"/>
        </w:rPr>
        <w:t>Design and Analysis of Algorithms</w:t>
      </w:r>
    </w:p>
    <w:p>
      <w:pPr>
        <w:pStyle w:val="Normal"/>
        <w:numPr>
          <w:ilvl w:val="1"/>
          <w:numId w:val="3"/>
        </w:numPr>
        <w:jc w:val="left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en-US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en-US" w:eastAsia="zh-CN" w:bidi="ar-SA"/>
        </w:rPr>
        <w:t>Basic analysis tools: growth functions and asymptotic analysis</w:t>
      </w:r>
    </w:p>
    <w:p>
      <w:pPr>
        <w:pStyle w:val="Normal"/>
        <w:numPr>
          <w:ilvl w:val="1"/>
          <w:numId w:val="3"/>
        </w:numPr>
        <w:jc w:val="left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en-US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en-US" w:eastAsia="zh-CN" w:bidi="ar-SA"/>
        </w:rPr>
        <w:t>Algorithm design strategies: greedy, divide and conquer, dynamic programming</w:t>
      </w:r>
    </w:p>
    <w:p>
      <w:pPr>
        <w:pStyle w:val="Normal"/>
        <w:numPr>
          <w:ilvl w:val="1"/>
          <w:numId w:val="3"/>
        </w:numPr>
        <w:jc w:val="left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en-US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en-US" w:eastAsia="zh-CN" w:bidi="ar-SA"/>
        </w:rPr>
        <w:t>Analysis &amp; design: hashing, basic searching &amp; sorting, elementary graph algorithms</w:t>
      </w:r>
    </w:p>
    <w:p>
      <w:pPr>
        <w:pStyle w:val="Normal"/>
        <w:numPr>
          <w:ilvl w:val="0"/>
          <w:numId w:val="0"/>
        </w:numPr>
        <w:ind w:left="108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0"/>
          <w:sz w:val="24"/>
          <w:szCs w:val="24"/>
          <w:lang w:val="en-US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en-US" w:eastAsia="zh-CN" w:bidi="ar-SA"/>
        </w:rPr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en-US" w:eastAsia="zh-CN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4"/>
          <w:lang w:val="en-US" w:eastAsia="zh-CN" w:bidi="ar-SA"/>
        </w:rPr>
        <w:t xml:space="preserve">Suggested reading: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en-US" w:eastAsia="zh-CN" w:bidi="ar-SA"/>
        </w:rPr>
        <w:t>Cormen, Leiserson, Rivest &amp; Stein, Introduction to Algorithms, 2nd edition.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en-US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en-US" w:eastAsia="zh-CN" w:bidi="ar-SA"/>
        </w:rPr>
        <w:t>Chapters: 2-4, 6-8, 11-16, 22-25 (excluding sections 4.4, 11.5, 12.4, 16.4, 16.5, 24.4, 24.5, 25.3).</w:t>
      </w:r>
    </w:p>
    <w:p>
      <w:pPr>
        <w:pStyle w:val="Normal"/>
        <w:numPr>
          <w:ilvl w:val="0"/>
          <w:numId w:val="0"/>
        </w:numPr>
        <w:ind w:left="108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0"/>
          <w:sz w:val="24"/>
          <w:szCs w:val="24"/>
          <w:lang w:val="en-US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en-US" w:eastAsia="zh-CN" w:bidi="ar-SA"/>
        </w:rPr>
      </w:r>
    </w:p>
    <w:p>
      <w:pPr>
        <w:pStyle w:val="Normal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en-US" w:eastAsia="zh-CN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4"/>
          <w:lang w:val="en-US" w:eastAsia="zh-CN" w:bidi="ar-SA"/>
        </w:rPr>
        <w:t>Data Structures &amp; Fundamentals of Programming</w:t>
      </w:r>
    </w:p>
    <w:p>
      <w:pPr>
        <w:pStyle w:val="Normal"/>
        <w:numPr>
          <w:ilvl w:val="1"/>
          <w:numId w:val="3"/>
        </w:numPr>
        <w:jc w:val="left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en-US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en-US" w:eastAsia="zh-CN" w:bidi="ar-SA"/>
        </w:rPr>
        <w:t>C++ and object oriented programming, inheritance, polymorphism, and dynamic variable binding</w:t>
      </w:r>
    </w:p>
    <w:p>
      <w:pPr>
        <w:pStyle w:val="Normal"/>
        <w:numPr>
          <w:ilvl w:val="1"/>
          <w:numId w:val="3"/>
        </w:numPr>
        <w:jc w:val="left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en-US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en-US" w:eastAsia="zh-CN" w:bidi="ar-SA"/>
        </w:rPr>
        <w:t>Abstract data types and f undamental data structures including: stacks, queues, lists, binary trees, graphs, vectors, maps, sets, containers/iterators, hashing</w:t>
      </w:r>
    </w:p>
    <w:p>
      <w:pPr>
        <w:pStyle w:val="Normal"/>
        <w:numPr>
          <w:ilvl w:val="1"/>
          <w:numId w:val="3"/>
        </w:numPr>
        <w:jc w:val="left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en-US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en-US" w:eastAsia="zh-CN" w:bidi="ar-SA"/>
        </w:rPr>
        <w:t>Dynamic data structures: dynamic arrays, linked lists, pointers, memory allocation/de-allocation,</w:t>
      </w:r>
    </w:p>
    <w:p>
      <w:pPr>
        <w:pStyle w:val="Normal"/>
        <w:numPr>
          <w:ilvl w:val="1"/>
          <w:numId w:val="3"/>
        </w:numPr>
        <w:jc w:val="left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en-US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en-US" w:eastAsia="zh-CN" w:bidi="ar-SA"/>
        </w:rPr>
        <w:t>destructors, copy constructors, assignment/copy semantics</w:t>
      </w:r>
    </w:p>
    <w:p>
      <w:pPr>
        <w:pStyle w:val="Normal"/>
        <w:numPr>
          <w:ilvl w:val="1"/>
          <w:numId w:val="3"/>
        </w:numPr>
        <w:jc w:val="left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en-US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en-US" w:eastAsia="zh-CN" w:bidi="ar-SA"/>
        </w:rPr>
        <w:t>Expression notations: prefix, postfix, infix</w:t>
      </w:r>
    </w:p>
    <w:p>
      <w:pPr>
        <w:pStyle w:val="Normal"/>
        <w:numPr>
          <w:ilvl w:val="1"/>
          <w:numId w:val="3"/>
        </w:numPr>
        <w:jc w:val="left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en-US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en-US" w:eastAsia="zh-CN" w:bidi="ar-SA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en-US" w:eastAsia="zh-CN" w:bidi="ar-SA"/>
        </w:rPr>
        <w:t>Recursion</w:t>
      </w:r>
    </w:p>
    <w:p>
      <w:pPr>
        <w:pStyle w:val="Normal"/>
        <w:numPr>
          <w:ilvl w:val="0"/>
          <w:numId w:val="0"/>
        </w:numPr>
        <w:ind w:left="108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0"/>
          <w:sz w:val="24"/>
          <w:szCs w:val="24"/>
          <w:lang w:val="en-US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en-US" w:eastAsia="zh-CN" w:bidi="ar-SA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en-US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en-US" w:eastAsia="zh-CN" w:bidi="ar-SA"/>
        </w:rPr>
        <w:tab/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4"/>
          <w:lang w:val="en-US" w:eastAsia="zh-CN" w:bidi="ar-SA"/>
        </w:rPr>
        <w:t xml:space="preserve">Suggested reading: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en-US" w:eastAsia="zh-CN" w:bidi="ar-SA"/>
        </w:rPr>
        <w:t xml:space="preserve"> Main &amp; Savitch, Data Structures and other objects using C++ , 4th  edition.</w:t>
      </w:r>
    </w:p>
    <w:p>
      <w:pPr>
        <w:pStyle w:val="Normal"/>
        <w:jc w:val="left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en-US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en-US" w:eastAsia="zh-CN" w:bidi="ar-SA"/>
        </w:rPr>
        <w:tab/>
        <w:t>Chapters:  1-10, 14, 15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0"/>
          <w:sz w:val="24"/>
          <w:szCs w:val="24"/>
          <w:lang w:val="en-US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en-US" w:eastAsia="zh-CN" w:bidi="ar-SA"/>
        </w:rPr>
      </w:r>
    </w:p>
    <w:p>
      <w:pPr>
        <w:pStyle w:val="Normal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en-US" w:eastAsia="zh-CN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4"/>
          <w:lang w:val="en-US" w:eastAsia="zh-CN" w:bidi="ar-SA"/>
        </w:rPr>
        <w:t>Computer Operating Systems</w:t>
      </w:r>
    </w:p>
    <w:p>
      <w:pPr>
        <w:pStyle w:val="Normal"/>
        <w:numPr>
          <w:ilvl w:val="1"/>
          <w:numId w:val="3"/>
        </w:numPr>
        <w:jc w:val="left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en-US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en-US" w:eastAsia="zh-CN" w:bidi="ar-SA"/>
        </w:rPr>
        <w:t>Process management: processes, threads, CPU scheduling, Process synchronization</w:t>
      </w:r>
    </w:p>
    <w:p>
      <w:pPr>
        <w:pStyle w:val="Normal"/>
        <w:numPr>
          <w:ilvl w:val="1"/>
          <w:numId w:val="3"/>
        </w:numPr>
        <w:jc w:val="left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en-US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en-US" w:eastAsia="zh-CN" w:bidi="ar-SA"/>
        </w:rPr>
        <w:t>Memory management: main memory, virtual memory</w:t>
      </w:r>
    </w:p>
    <w:p>
      <w:pPr>
        <w:pStyle w:val="Normal"/>
        <w:numPr>
          <w:ilvl w:val="1"/>
          <w:numId w:val="3"/>
        </w:numPr>
        <w:jc w:val="left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en-US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en-US" w:eastAsia="zh-CN" w:bidi="ar-SA"/>
        </w:rPr>
        <w:t>Storage management: file system interface and implementation, disk structure, deadlocks, OS I/O systems</w:t>
      </w:r>
    </w:p>
    <w:p>
      <w:pPr>
        <w:pStyle w:val="Normal"/>
        <w:jc w:val="left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en-US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en-US" w:eastAsia="zh-CN" w:bidi="ar-SA"/>
        </w:rPr>
        <w:tab/>
      </w:r>
    </w:p>
    <w:p>
      <w:pPr>
        <w:pStyle w:val="Normal"/>
        <w:spacing w:before="0" w:after="120"/>
        <w:ind w:left="0" w:hanging="0"/>
        <w:jc w:val="left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en-US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en-US" w:eastAsia="zh-CN" w:bidi="ar-SA"/>
        </w:rPr>
        <w:tab/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4"/>
          <w:lang w:val="en-US" w:eastAsia="zh-CN" w:bidi="ar-SA"/>
        </w:rPr>
        <w:t xml:space="preserve">Suggested reading: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en-US" w:eastAsia="zh-CN" w:bidi="ar-SA"/>
        </w:rPr>
        <w:t xml:space="preserve"> Silberschatz, Galvin, &amp; Gagne, Operating Systems Concepts, 8th edition.</w:t>
      </w:r>
    </w:p>
    <w:p>
      <w:pPr>
        <w:pStyle w:val="Normal"/>
        <w:spacing w:before="0" w:after="120"/>
        <w:ind w:left="0" w:hanging="0"/>
        <w:jc w:val="left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en-US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en-US" w:eastAsia="zh-CN" w:bidi="ar-SA"/>
        </w:rPr>
        <w:tab/>
        <w:t>Chapters:  1-13.</w:t>
      </w:r>
    </w:p>
    <w:p>
      <w:pPr>
        <w:pStyle w:val="Normal"/>
        <w:spacing w:before="0" w:after="120"/>
        <w:ind w:lef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0"/>
          <w:sz w:val="24"/>
          <w:szCs w:val="24"/>
          <w:lang w:val="en-US" w:eastAsia="zh-CN" w:bidi="ar-SA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en-US" w:eastAsia="zh-CN" w:bidi="ar-SA"/>
        </w:rPr>
      </w:r>
    </w:p>
    <w:p>
      <w:pPr>
        <w:pStyle w:val="Normal"/>
        <w:spacing w:before="0" w:after="120"/>
        <w:ind w:hanging="0"/>
        <w:jc w:val="both"/>
        <w:rPr>
          <w:rFonts w:ascii="CAZDQR+TimesNewRomanPS-BoldMT" w:hAnsi="CAZDQR+TimesNewRomanPS-BoldMT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080" w:right="1080" w:gutter="0" w:header="720" w:top="1440" w:footer="720" w:bottom="1800"/>
      <w:pgNumType w:fmt="decimal"/>
      <w:formProt w:val="false"/>
      <w:textDirection w:val="lrTb"/>
      <w:docGrid w:type="default" w:linePitch="254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 New Roman">
    <w:altName w:val="Arial Unicode MS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Wingdings 2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lbany AMT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umberland AMT">
    <w:altName w:val="Courier New"/>
    <w:charset w:val="01"/>
    <w:family w:val="roman"/>
    <w:pitch w:val="variable"/>
  </w:font>
  <w:font w:name="Sans-serif">
    <w:altName w:val="Arial"/>
    <w:charset w:val="01"/>
    <w:family w:val="swiss"/>
    <w:pitch w:val="default"/>
  </w:font>
  <w:font w:name="Open Sans">
    <w:charset w:val="01"/>
    <w:family w:val="swiss"/>
    <w:pitch w:val="variable"/>
  </w:font>
  <w:font w:name="Times New Roman">
    <w:charset w:val="01"/>
    <w:family w:val="roman"/>
    <w:pitch w:val="default"/>
  </w:font>
  <w:font w:name="CAZDQR+TimesNewRomanPS-BoldMT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enter" w:pos="4320" w:leader="none"/>
        <w:tab w:val="center" w:pos="5049" w:leader="none"/>
        <w:tab w:val="right" w:pos="8640" w:leader="none"/>
        <w:tab w:val="right" w:pos="10098" w:leader="none"/>
      </w:tabs>
      <w:rPr/>
    </w:pPr>
    <w:r>
      <w:rPr>
        <w:sz w:val="18"/>
        <w:szCs w:val="18"/>
      </w:rPr>
      <w:t>Department of Computer Science</w:t>
      <w:tab/>
    </w:r>
    <w:r>
      <w:rPr>
        <w:rStyle w:val="Pagenumber"/>
        <w:sz w:val="18"/>
        <w:szCs w:val="18"/>
      </w:rPr>
      <w:tab/>
      <w:t xml:space="preserve">Page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of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NUMPAGES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enter" w:pos="4320" w:leader="none"/>
        <w:tab w:val="center" w:pos="5049" w:leader="none"/>
        <w:tab w:val="right" w:pos="8640" w:leader="none"/>
        <w:tab w:val="right" w:pos="10098" w:leader="none"/>
      </w:tabs>
      <w:jc w:val="lef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Graduate Studies                </w:t>
    </w:r>
    <w:r>
      <w:rPr>
        <w:rFonts w:eastAsia="Times New Roman" w:cs="Times New Roman" w:ascii="Times New Roman" w:hAnsi="Times New Roman"/>
        <w:color w:val="auto"/>
        <w:kern w:val="0"/>
        <w:sz w:val="20"/>
        <w:szCs w:val="20"/>
        <w:lang w:val="en-US" w:eastAsia="zh-CN" w:bidi="ar-SA"/>
      </w:rPr>
      <w:t xml:space="preserve">  </w:t>
      <w:tab/>
      <w:t xml:space="preserve">                                                                                            </w:t>
    </w:r>
    <w:r>
      <w:rPr>
        <w:rFonts w:eastAsia="Times New Roman" w:cs="Times New Roman" w:ascii="Times New Roman" w:hAnsi="Times New Roman"/>
        <w:color w:val="auto"/>
        <w:kern w:val="0"/>
        <w:sz w:val="20"/>
        <w:szCs w:val="20"/>
        <w:lang w:val="en-US" w:eastAsia="zh-CN" w:bidi="ar-SA"/>
      </w:rPr>
      <w:t xml:space="preserve">Preliminary </w:t>
    </w:r>
    <w:r>
      <w:rPr>
        <w:rFonts w:eastAsia="Times New Roman" w:cs="Times New Roman" w:ascii="Times New Roman" w:hAnsi="Times New Roman"/>
        <w:color w:val="auto"/>
        <w:kern w:val="0"/>
        <w:sz w:val="20"/>
        <w:szCs w:val="20"/>
        <w:lang w:val="en-US" w:eastAsia="zh-CN" w:bidi="ar-SA"/>
      </w:rPr>
      <w:t xml:space="preserve"> Examination Reading List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pStyle w:val="Heading4"/>
      <w:numFmt w:val="upperLetter"/>
      <w:lvlText w:val="%4.............................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/>
        <w:iCs w:val="false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false"/>
        <w:b/>
        <w:iCs w:val="false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false"/>
        <w:b/>
        <w:iCs w:val="false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false"/>
        <w:b/>
        <w:iCs w:val="false"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false"/>
        <w:b/>
        <w:iCs w:val="false"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false"/>
        <w:b/>
        <w:iCs w:val="false"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false"/>
        <w:b/>
        <w:iCs w:val="false"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false"/>
        <w:b/>
        <w:iCs w:val="false"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false"/>
        <w:b/>
        <w:iCs w:val="false"/>
        <w:bCs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cs="Symbol" w:hint="default"/>
        <w:i w:val="false"/>
        <w:b/>
        <w:iCs w:val="false"/>
        <w:bCs/>
      </w:rPr>
    </w:lvl>
    <w:lvl w:ilvl="1">
      <w:start w:val="1"/>
      <w:numFmt w:val="bullet"/>
      <w:lvlText w:val=""/>
      <w:lvlJc w:val="left"/>
      <w:pPr>
        <w:tabs>
          <w:tab w:val="num" w:pos="814"/>
        </w:tabs>
        <w:ind w:left="814" w:hanging="227"/>
      </w:pPr>
      <w:rPr>
        <w:rFonts w:ascii="Symbol" w:hAnsi="Symbol" w:cs="Symbol" w:hint="default"/>
        <w:i w:val="false"/>
        <w:b/>
        <w:iCs w:val="false"/>
        <w:bCs/>
      </w:rPr>
    </w:lvl>
    <w:lvl w:ilvl="2">
      <w:start w:val="1"/>
      <w:numFmt w:val="bullet"/>
      <w:lvlText w:val=""/>
      <w:lvlJc w:val="left"/>
      <w:pPr>
        <w:tabs>
          <w:tab w:val="num" w:pos="1040"/>
        </w:tabs>
        <w:ind w:left="1040" w:hanging="227"/>
      </w:pPr>
      <w:rPr>
        <w:rFonts w:ascii="Symbol" w:hAnsi="Symbol" w:cs="Symbol" w:hint="default"/>
        <w:i w:val="false"/>
        <w:b/>
        <w:iCs w:val="false"/>
        <w:bCs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cs="Symbol" w:hint="default"/>
        <w:i w:val="false"/>
        <w:b/>
        <w:iCs w:val="false"/>
        <w:bCs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cs="Symbol" w:hint="default"/>
        <w:i w:val="false"/>
        <w:b/>
        <w:iCs w:val="false"/>
        <w:bCs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cs="Symbol" w:hint="default"/>
        <w:i w:val="false"/>
        <w:b/>
        <w:iCs w:val="false"/>
        <w:bCs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cs="Symbol" w:hint="default"/>
        <w:i w:val="false"/>
        <w:b/>
        <w:iCs w:val="false"/>
        <w:bCs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cs="Symbol" w:hint="default"/>
        <w:i w:val="false"/>
        <w:b/>
        <w:iCs w:val="false"/>
        <w:bCs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cs="Symbol" w:hint="default"/>
        <w:i w:val="false"/>
        <w:b/>
        <w:iCs w:val="false"/>
        <w:bCs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4"/>
      <w:lang w:val="en-US" w:eastAsia="zh-CN" w:bidi="ar-SA"/>
    </w:rPr>
  </w:style>
  <w:style w:type="paragraph" w:styleId="Heading1">
    <w:name w:val="Heading 1"/>
    <w:basedOn w:val="Heading"/>
    <w:uiPriority w:val="9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Heading4">
    <w:name w:val="Heading 4"/>
    <w:basedOn w:val="Heading"/>
    <w:uiPriority w:val="9"/>
    <w:semiHidden/>
    <w:unhideWhenUsed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Time New Roman;Arial Unicode MS" w:hAnsi="Time New Roman;Arial Unicode MS" w:eastAsia="Times New Roman" w:cs="Time New Roman;Arial Unicode MS"/>
      <w:sz w:val="20"/>
      <w:szCs w:val="24"/>
      <w:lang w:val="en-US" w:bidi="ar-SA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>
      <w:rFonts w:ascii="Symbol" w:hAnsi="Symbol" w:cs="StarSymbol;Arial Unicode MS"/>
      <w:sz w:val="18"/>
      <w:szCs w:val="18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AbsatzStandardschriftart" w:customStyle="1">
    <w:name w:val="Absatz-Standardschriftart"/>
    <w:qFormat/>
    <w:rPr/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DefaultParagraphFont" w:customStyle="1">
    <w:name w:val="WW-Default Paragraph Fon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DefaultParagraphFont1" w:customStyle="1">
    <w:name w:val="WW-Default Paragraph Font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DefaultParagraphFont11" w:customStyle="1">
    <w:name w:val="WW-Default Paragraph Font11"/>
    <w:qFormat/>
    <w:rPr/>
  </w:style>
  <w:style w:type="character" w:styleId="WWDefaultParagraphFont111" w:customStyle="1">
    <w:name w:val="WW-Default Paragraph Font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DefaultParagraphFont1111" w:customStyle="1">
    <w:name w:val="WW-Default Paragraph Font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8Num3z4" w:customStyle="1">
    <w:name w:val="WW8Num3z4"/>
    <w:qFormat/>
    <w:rPr>
      <w:rFonts w:ascii="Symbol" w:hAnsi="Symbol" w:cs="StarSymbol;Arial Unicode MS"/>
      <w:sz w:val="18"/>
      <w:szCs w:val="18"/>
    </w:rPr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8Num5z0" w:customStyle="1">
    <w:name w:val="WW8Num5z0"/>
    <w:qFormat/>
    <w:rPr>
      <w:rFonts w:ascii="Wingdings" w:hAnsi="Wingdings" w:cs="StarSymbol;Arial Unicode MS"/>
      <w:sz w:val="18"/>
      <w:szCs w:val="18"/>
    </w:rPr>
  </w:style>
  <w:style w:type="character" w:styleId="WW8Num5z1" w:customStyle="1">
    <w:name w:val="WW8Num5z1"/>
    <w:qFormat/>
    <w:rPr>
      <w:rFonts w:ascii="Wingdings 2" w:hAnsi="Wingdings 2" w:cs="StarSymbol;Arial Unicode MS"/>
      <w:sz w:val="18"/>
      <w:szCs w:val="18"/>
    </w:rPr>
  </w:style>
  <w:style w:type="character" w:styleId="WW8Num5z2" w:customStyle="1">
    <w:name w:val="WW8Num5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8Num4z4" w:customStyle="1">
    <w:name w:val="WW8Num4z4"/>
    <w:qFormat/>
    <w:rPr>
      <w:rFonts w:ascii="Symbol" w:hAnsi="Symbol" w:cs="Tahoma"/>
      <w:sz w:val="18"/>
      <w:szCs w:val="18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Times New Roman" w:hAnsi="Times New Roman" w:eastAsia="Times New Roman" w:cs="Times New Roman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8z4" w:customStyle="1">
    <w:name w:val="WW8Num8z4"/>
    <w:qFormat/>
    <w:rPr>
      <w:rFonts w:ascii="Courier New" w:hAnsi="Courier New" w:cs="Courier New"/>
    </w:rPr>
  </w:style>
  <w:style w:type="character" w:styleId="WW8Num9z0" w:customStyle="1">
    <w:name w:val="WW8Num9z0"/>
    <w:qFormat/>
    <w:rPr>
      <w:rFonts w:ascii="Times New Roman" w:hAnsi="Times New Roman" w:eastAsia="Times New Roman" w:cs="Times New Roman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DefaultParagraphFont11111" w:customStyle="1">
    <w:name w:val="WW-Default Paragraph Font11111"/>
    <w:qFormat/>
    <w:rPr/>
  </w:style>
  <w:style w:type="character" w:styleId="WW8Num6z4" w:customStyle="1">
    <w:name w:val="WW8Num6z4"/>
    <w:qFormat/>
    <w:rPr>
      <w:rFonts w:ascii="Symbol" w:hAnsi="Symbol" w:cs="StarSymbol;Arial Unicode MS"/>
      <w:sz w:val="18"/>
      <w:szCs w:val="18"/>
    </w:rPr>
  </w:style>
  <w:style w:type="character" w:styleId="WWDefaultParagraphFont111111" w:customStyle="1">
    <w:name w:val="WW-Default Paragraph Font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DefaultParagraphFont1111111" w:customStyle="1">
    <w:name w:val="WW-Default Paragraph Font1111111"/>
    <w:qFormat/>
    <w:rPr/>
  </w:style>
  <w:style w:type="character" w:styleId="WWDefaultParagraphFont11111111" w:customStyle="1">
    <w:name w:val="WW-Default Paragraph Font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DefaultParagraphFont111111111" w:customStyle="1">
    <w:name w:val="WW-Default Paragraph Font111111111"/>
    <w:qFormat/>
    <w:rPr/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DefaultParagraphFont1111111111" w:customStyle="1">
    <w:name w:val="WW-Default Paragraph Font1111111111"/>
    <w:qFormat/>
    <w:rPr/>
  </w:style>
  <w:style w:type="character" w:styleId="HTMLTypewriter">
    <w:name w:val="HTML Typewriter"/>
    <w:basedOn w:val="WWDefaultParagraphFont1111111111"/>
    <w:qFormat/>
    <w:rPr>
      <w:rFonts w:ascii="Courier New" w:hAnsi="Courier New" w:eastAsia="Courier New" w:cs="Courier New"/>
      <w:sz w:val="20"/>
      <w:szCs w:val="20"/>
    </w:rPr>
  </w:style>
  <w:style w:type="character" w:styleId="Pagenumber">
    <w:name w:val="page number"/>
    <w:basedOn w:val="WWDefaultParagraphFont1111111111"/>
    <w:qFormat/>
    <w:rPr/>
  </w:style>
  <w:style w:type="character" w:styleId="NumberingSymbols" w:customStyle="1">
    <w:name w:val="Numbering Symbols"/>
    <w:qFormat/>
    <w:rPr>
      <w:b/>
      <w:bCs/>
      <w:i w:val="false"/>
      <w:iCs w:val="false"/>
    </w:rPr>
  </w:style>
  <w:style w:type="character" w:styleId="Bullets" w:customStyle="1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Hyperlink1" w:customStyle="1">
    <w:name w:val="Hyperlink1"/>
    <w:qFormat/>
    <w:rPr>
      <w:color w:val="000080"/>
      <w:u w:val="single"/>
    </w:rPr>
  </w:style>
  <w:style w:type="character" w:styleId="Teletype" w:customStyle="1">
    <w:name w:val="Teletype"/>
    <w:qFormat/>
    <w:rPr>
      <w:rFonts w:ascii="Liberation Mono" w:hAnsi="Liberation Mono" w:eastAsia="AR PL SungtiL GB" w:cs="Liberation Mono"/>
    </w:rPr>
  </w:style>
  <w:style w:type="character" w:styleId="StrongEmphasis" w:customStyle="1">
    <w:name w:val="Strong Emphasis"/>
    <w:qFormat/>
    <w:rPr>
      <w:b/>
      <w:bCs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lbany AMT;Arial" w:hAnsi="Albany AMT;Arial" w:eastAsia="HG Mincho Light J;msmincho" w:cs="Lucida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sans"/>
      <w:i/>
      <w:iCs/>
      <w:szCs w:val="20"/>
    </w:rPr>
  </w:style>
  <w:style w:type="paragraph" w:styleId="Contents1">
    <w:name w:val="TOC 1"/>
    <w:basedOn w:val="Normal"/>
    <w:next w:val="Normal"/>
    <w:pPr>
      <w:tabs>
        <w:tab w:val="left" w:pos="720" w:leader="none"/>
        <w:tab w:val="right" w:pos="9350" w:leader="dot"/>
      </w:tabs>
      <w:spacing w:lineRule="auto" w:line="360"/>
      <w:jc w:val="both"/>
    </w:pPr>
    <w:rPr>
      <w:szCs w:val="20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 w:cs="Courier New"/>
      <w:szCs w:val="20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orizontalLine" w:customStyle="1">
    <w:name w:val="Horizontal Lin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  <w:i/>
      <w:iCs/>
    </w:rPr>
  </w:style>
  <w:style w:type="paragraph" w:styleId="ListContinue">
    <w:name w:val="List Continue"/>
    <w:basedOn w:val="List"/>
    <w:qFormat/>
    <w:pPr>
      <w:ind w:left="360" w:hanging="0"/>
    </w:pPr>
    <w:rPr/>
  </w:style>
  <w:style w:type="paragraph" w:styleId="ListBullet4">
    <w:name w:val="List Bullet 4"/>
    <w:basedOn w:val="List"/>
    <w:qFormat/>
    <w:pPr>
      <w:ind w:left="1080" w:hanging="360"/>
    </w:pPr>
    <w:rPr/>
  </w:style>
  <w:style w:type="paragraph" w:styleId="List2End" w:customStyle="1">
    <w:name w:val="List 2 End"/>
    <w:basedOn w:val="List"/>
    <w:qFormat/>
    <w:pPr>
      <w:spacing w:before="0" w:after="240"/>
      <w:ind w:left="720" w:hanging="360"/>
    </w:pPr>
    <w:rPr/>
  </w:style>
  <w:style w:type="paragraph" w:styleId="ListBullet3">
    <w:name w:val="List Bullet 3"/>
    <w:basedOn w:val="List"/>
    <w:qFormat/>
    <w:pPr>
      <w:ind w:left="720" w:hanging="360"/>
    </w:pPr>
    <w:rPr/>
  </w:style>
  <w:style w:type="paragraph" w:styleId="ListContinue2">
    <w:name w:val="List Continue 2"/>
    <w:basedOn w:val="List"/>
    <w:qFormat/>
    <w:pPr>
      <w:ind w:left="720" w:hanging="0"/>
    </w:pPr>
    <w:rPr/>
  </w:style>
  <w:style w:type="paragraph" w:styleId="ListContinue5">
    <w:name w:val="List Continue 5"/>
    <w:basedOn w:val="List"/>
    <w:qFormat/>
    <w:pPr>
      <w:ind w:left="1800" w:hanging="0"/>
    </w:pPr>
    <w:rPr/>
  </w:style>
  <w:style w:type="paragraph" w:styleId="PreformattedText" w:customStyle="1">
    <w:name w:val="Preformatted Text"/>
    <w:basedOn w:val="Normal"/>
    <w:qFormat/>
    <w:pPr/>
    <w:rPr>
      <w:rFonts w:ascii="Cumberland AMT;Courier New" w:hAnsi="Cumberland AMT;Courier New" w:eastAsia="Cumberland AMT;Courier New" w:cs="Cumberland AMT;Courier New"/>
      <w:szCs w:val="20"/>
    </w:rPr>
  </w:style>
  <w:style w:type="paragraph" w:styleId="Quotations" w:customStyle="1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extBodyIndent">
    <w:name w:val="Body Text Indent"/>
    <w:basedOn w:val="TextBody"/>
    <w:pPr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Numbering123" w:customStyle="1">
    <w:name w:val="Numbering 123"/>
    <w:qFormat/>
  </w:style>
  <w:style w:type="numbering" w:styleId="Bullet">
    <w:name w:val="Bullet •"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Application>LibreOffice/7.3.7.2$Linux_X86_64 LibreOffice_project/30$Build-2</Application>
  <AppVersion>15.0000</AppVersion>
  <Pages>1</Pages>
  <Words>241</Words>
  <Characters>1542</Characters>
  <CharactersWithSpaces>1866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2023-10-30T19:40:00Z</dcterms:created>
  <dc:creator>Jonathan I. Maletic</dc:creator>
  <dc:description/>
  <dc:language>en-US</dc:language>
  <cp:lastModifiedBy/>
  <cp:lastPrinted>2007-03-12T08:41:00Z</cp:lastPrinted>
  <dcterms:modified xsi:type="dcterms:W3CDTF">2023-12-21T00:24:53Z</dcterms:modified>
  <cp:revision>16</cp:revision>
  <dc:subject/>
  <dc:title>Data Structures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